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30423" w14:textId="77777777" w:rsidR="00A33146" w:rsidRDefault="00A33146">
      <w:pPr>
        <w:pStyle w:val="BodyText"/>
        <w:rPr>
          <w:rFonts w:asciiTheme="minorHAnsi" w:hAnsiTheme="minorHAnsi" w:cstheme="minorHAnsi"/>
          <w:sz w:val="20"/>
          <w:szCs w:val="20"/>
        </w:rPr>
      </w:pPr>
    </w:p>
    <w:p w14:paraId="56A4BDEE" w14:textId="77777777" w:rsidR="003777BF" w:rsidRPr="00787DAE" w:rsidRDefault="00A33146" w:rsidP="003777BF">
      <w:pPr>
        <w:pStyle w:val="BodyText"/>
        <w:jc w:val="both"/>
        <w:rPr>
          <w:rFonts w:asciiTheme="minorHAnsi" w:hAnsiTheme="minorHAnsi" w:cstheme="minorHAnsi"/>
          <w:caps/>
        </w:rPr>
      </w:pPr>
      <w:r w:rsidRPr="00A33146">
        <w:rPr>
          <w:rFonts w:asciiTheme="minorHAnsi" w:hAnsiTheme="minorHAnsi" w:cstheme="minorHAnsi"/>
          <w:b/>
          <w:bCs/>
          <w:sz w:val="20"/>
          <w:szCs w:val="20"/>
        </w:rPr>
        <w:t>DICHIARAZIONE TITOLARE EFFETTIVO</w:t>
      </w:r>
      <w:r w:rsidRPr="00887F67">
        <w:rPr>
          <w:rFonts w:asciiTheme="minorHAnsi" w:hAnsiTheme="minorHAnsi" w:cstheme="minorHAnsi"/>
        </w:rPr>
        <w:t xml:space="preserve"> </w:t>
      </w:r>
      <w:r w:rsidR="003777BF" w:rsidRPr="00887F67">
        <w:rPr>
          <w:rFonts w:asciiTheme="minorHAnsi" w:hAnsiTheme="minorHAnsi" w:cstheme="minorHAnsi"/>
          <w:caps/>
        </w:rPr>
        <w:t>GARA A PROCEDURA APERTA SOPRA SOGLIA COMUNITARIA SU PIATTAFORMA TELEMATICA ASP DI CONSIP SPA AI SENSI DELL’ART. 71 DEL DECRETO LEGISLATIVO N. 36/2023 PER L’AFFIDAMENTO DI [</w:t>
      </w:r>
      <w:r w:rsidR="003777BF" w:rsidRPr="00887F67">
        <w:rPr>
          <w:rFonts w:asciiTheme="minorHAnsi" w:hAnsiTheme="minorHAnsi" w:cstheme="minorHAnsi"/>
          <w:caps/>
          <w:highlight w:val="yellow"/>
        </w:rPr>
        <w:t>completare</w:t>
      </w:r>
      <w:r w:rsidR="003777BF" w:rsidRPr="00887F67">
        <w:rPr>
          <w:rFonts w:asciiTheme="minorHAnsi" w:hAnsiTheme="minorHAnsi" w:cstheme="minorHAnsi"/>
          <w:caps/>
        </w:rPr>
        <w:t xml:space="preserve">] </w:t>
      </w:r>
      <w:r w:rsidR="003777BF" w:rsidRPr="00787DAE">
        <w:rPr>
          <w:rFonts w:asciiTheme="minorHAnsi" w:hAnsiTheme="minorHAnsi" w:cstheme="minorHAnsi"/>
          <w:caps/>
        </w:rPr>
        <w:t>SUDDIVIS</w:t>
      </w:r>
      <w:r w:rsidR="003777BF">
        <w:rPr>
          <w:rFonts w:asciiTheme="minorHAnsi" w:hAnsiTheme="minorHAnsi" w:cstheme="minorHAnsi"/>
          <w:caps/>
        </w:rPr>
        <w:t>o</w:t>
      </w:r>
      <w:r w:rsidR="003777BF" w:rsidRPr="00787DAE">
        <w:rPr>
          <w:rFonts w:asciiTheme="minorHAnsi" w:hAnsiTheme="minorHAnsi" w:cstheme="minorHAnsi"/>
          <w:caps/>
        </w:rPr>
        <w:t xml:space="preserve"> IN [</w:t>
      </w:r>
      <w:r w:rsidR="003777BF" w:rsidRPr="00787DAE">
        <w:rPr>
          <w:rFonts w:asciiTheme="minorHAnsi" w:hAnsiTheme="minorHAnsi" w:cstheme="minorHAnsi"/>
          <w:caps/>
          <w:highlight w:val="yellow"/>
        </w:rPr>
        <w:t>completare</w:t>
      </w:r>
      <w:r w:rsidR="003777BF" w:rsidRPr="00787DAE">
        <w:rPr>
          <w:rFonts w:asciiTheme="minorHAnsi" w:hAnsiTheme="minorHAnsi" w:cstheme="minorHAnsi"/>
          <w:caps/>
        </w:rPr>
        <w:t xml:space="preserve">] LOTTI FUNZIONALI </w:t>
      </w:r>
      <w:r w:rsidR="003777BF" w:rsidRPr="00887F67">
        <w:rPr>
          <w:rFonts w:asciiTheme="minorHAnsi" w:hAnsiTheme="minorHAnsi" w:cstheme="minorHAnsi"/>
          <w:caps/>
        </w:rPr>
        <w:t>NELL’AMBITO DEL PIANO NAZIONALE RIPRESA E RESILIENZA (PNRR) MISSIONE [</w:t>
      </w:r>
      <w:r w:rsidR="003777BF" w:rsidRPr="00887F67">
        <w:rPr>
          <w:rFonts w:asciiTheme="minorHAnsi" w:hAnsiTheme="minorHAnsi" w:cstheme="minorHAnsi"/>
          <w:caps/>
          <w:highlight w:val="yellow"/>
        </w:rPr>
        <w:t>completare</w:t>
      </w:r>
      <w:r w:rsidR="003777BF" w:rsidRPr="00887F67">
        <w:rPr>
          <w:rFonts w:asciiTheme="minorHAnsi" w:hAnsiTheme="minorHAnsi" w:cstheme="minorHAnsi"/>
          <w:caps/>
        </w:rPr>
        <w:t>] COMPONENTE [</w:t>
      </w:r>
      <w:r w:rsidR="003777BF" w:rsidRPr="00887F67">
        <w:rPr>
          <w:rFonts w:asciiTheme="minorHAnsi" w:hAnsiTheme="minorHAnsi" w:cstheme="minorHAnsi"/>
          <w:caps/>
          <w:highlight w:val="yellow"/>
        </w:rPr>
        <w:t>completare</w:t>
      </w:r>
      <w:r w:rsidR="003777BF" w:rsidRPr="00887F67">
        <w:rPr>
          <w:rFonts w:asciiTheme="minorHAnsi" w:hAnsiTheme="minorHAnsi" w:cstheme="minorHAnsi"/>
          <w:caps/>
        </w:rPr>
        <w:t>] INVESTIMENTO [</w:t>
      </w:r>
      <w:r w:rsidR="003777BF" w:rsidRPr="00887F67">
        <w:rPr>
          <w:rFonts w:asciiTheme="minorHAnsi" w:hAnsiTheme="minorHAnsi" w:cstheme="minorHAnsi"/>
          <w:caps/>
          <w:highlight w:val="yellow"/>
        </w:rPr>
        <w:t>completare</w:t>
      </w:r>
      <w:r w:rsidR="003777BF" w:rsidRPr="00887F67">
        <w:rPr>
          <w:rFonts w:asciiTheme="minorHAnsi" w:hAnsiTheme="minorHAnsi" w:cstheme="minorHAnsi"/>
          <w:caps/>
        </w:rPr>
        <w:t>] PROGETTO [</w:t>
      </w:r>
      <w:r w:rsidR="003777BF" w:rsidRPr="00887F67">
        <w:rPr>
          <w:rFonts w:asciiTheme="minorHAnsi" w:hAnsiTheme="minorHAnsi" w:cstheme="minorHAnsi"/>
          <w:caps/>
          <w:highlight w:val="yellow"/>
        </w:rPr>
        <w:t>ACRONIMO</w:t>
      </w:r>
      <w:r w:rsidR="003777BF" w:rsidRPr="00887F67">
        <w:rPr>
          <w:rFonts w:asciiTheme="minorHAnsi" w:hAnsiTheme="minorHAnsi" w:cstheme="minorHAnsi"/>
          <w:caps/>
        </w:rPr>
        <w:t>] CUP [</w:t>
      </w:r>
      <w:r w:rsidR="003777BF" w:rsidRPr="00887F67">
        <w:rPr>
          <w:rFonts w:asciiTheme="minorHAnsi" w:hAnsiTheme="minorHAnsi" w:cstheme="minorHAnsi"/>
          <w:caps/>
          <w:highlight w:val="yellow"/>
        </w:rPr>
        <w:t>completare</w:t>
      </w:r>
      <w:r w:rsidR="003777BF" w:rsidRPr="00887F67">
        <w:rPr>
          <w:rFonts w:asciiTheme="minorHAnsi" w:hAnsiTheme="minorHAnsi" w:cstheme="minorHAnsi"/>
          <w:caps/>
        </w:rPr>
        <w:t xml:space="preserve">] </w:t>
      </w:r>
      <w:r w:rsidR="003777BF" w:rsidRPr="00787DAE">
        <w:rPr>
          <w:rFonts w:asciiTheme="minorHAnsi" w:hAnsiTheme="minorHAnsi" w:cstheme="minorHAnsi"/>
          <w:caps/>
        </w:rPr>
        <w:t>LOTTO 1 CIG [completare] LOTTO 2 CIG [</w:t>
      </w:r>
      <w:r w:rsidR="003777BF" w:rsidRPr="00787DAE">
        <w:rPr>
          <w:rFonts w:asciiTheme="minorHAnsi" w:hAnsiTheme="minorHAnsi" w:cstheme="minorHAnsi"/>
          <w:caps/>
          <w:highlight w:val="yellow"/>
        </w:rPr>
        <w:t>completare</w:t>
      </w:r>
      <w:r w:rsidR="003777BF" w:rsidRPr="00787DAE">
        <w:rPr>
          <w:rFonts w:asciiTheme="minorHAnsi" w:hAnsiTheme="minorHAnsi" w:cstheme="minorHAnsi"/>
          <w:caps/>
        </w:rPr>
        <w:t>] …</w:t>
      </w:r>
    </w:p>
    <w:p w14:paraId="6853CD80" w14:textId="09172849" w:rsidR="00A33146" w:rsidRDefault="00A33146" w:rsidP="003777BF">
      <w:pPr>
        <w:pStyle w:val="BodyText"/>
        <w:jc w:val="both"/>
        <w:rPr>
          <w:sz w:val="20"/>
        </w:rPr>
      </w:pPr>
    </w:p>
    <w:tbl>
      <w:tblPr>
        <w:tblStyle w:val="TableGrid"/>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bCs/>
                <w:szCs w:val="20"/>
              </w:rPr>
              <w:footnoteReference w:id="1"/>
            </w:r>
          </w:p>
        </w:tc>
        <w:tc>
          <w:tcPr>
            <w:tcW w:w="7411" w:type="dxa"/>
            <w:gridSpan w:val="4"/>
          </w:tcPr>
          <w:p w14:paraId="40A4D39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BodyText"/>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TableGrid"/>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FootnoteReference"/>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TableGrid"/>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BodyText"/>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lastRenderedPageBreak/>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TableGrid"/>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BodyText"/>
        <w:rPr>
          <w:sz w:val="24"/>
        </w:rPr>
      </w:pPr>
    </w:p>
    <w:p w14:paraId="479F82B8" w14:textId="29FE2006" w:rsidR="007C5B8B" w:rsidRPr="002605E2" w:rsidRDefault="00A275CF" w:rsidP="002605E2">
      <w:pPr>
        <w:pStyle w:val="usoboll1"/>
        <w:spacing w:line="240" w:lineRule="auto"/>
        <w:rPr>
          <w:rFonts w:ascii="Calibri" w:hAnsi="Calibri" w:cs="Arial"/>
          <w:sz w:val="22"/>
          <w:szCs w:val="22"/>
        </w:rPr>
      </w:pPr>
      <w:r w:rsidRPr="002605E2">
        <w:rPr>
          <w:rFonts w:ascii="Calibri" w:hAnsi="Calibri" w:cs="Arial"/>
          <w:sz w:val="22"/>
          <w:szCs w:val="22"/>
        </w:rPr>
        <w:t>C</w:t>
      </w:r>
      <w:r w:rsidR="007C5B8B" w:rsidRPr="002605E2">
        <w:rPr>
          <w:rFonts w:ascii="Calibri" w:hAnsi="Calibri" w:cs="Arial"/>
          <w:sz w:val="22"/>
          <w:szCs w:val="22"/>
        </w:rPr>
        <w:t xml:space="preserve">iascuno dei soggetti </w:t>
      </w:r>
      <w:r w:rsidRPr="002605E2">
        <w:rPr>
          <w:rFonts w:ascii="Calibri" w:hAnsi="Calibri" w:cs="Arial"/>
          <w:sz w:val="22"/>
          <w:szCs w:val="22"/>
        </w:rPr>
        <w:t xml:space="preserve">sopra </w:t>
      </w:r>
      <w:r w:rsidR="00BF26AF" w:rsidRPr="002605E2">
        <w:rPr>
          <w:rFonts w:ascii="Calibri" w:hAnsi="Calibri" w:cs="Arial"/>
          <w:sz w:val="22"/>
          <w:szCs w:val="22"/>
        </w:rPr>
        <w:t>individuati</w:t>
      </w:r>
      <w:r w:rsidR="002605E2">
        <w:rPr>
          <w:rFonts w:ascii="Calibri" w:hAnsi="Calibri" w:cs="Arial"/>
          <w:sz w:val="22"/>
          <w:szCs w:val="22"/>
        </w:rPr>
        <w:t xml:space="preserve"> quali titolari effettivi</w:t>
      </w:r>
      <w:r w:rsidR="00BF26AF" w:rsidRPr="002605E2">
        <w:rPr>
          <w:rFonts w:ascii="Calibri" w:hAnsi="Calibri" w:cs="Arial"/>
          <w:sz w:val="22"/>
          <w:szCs w:val="22"/>
        </w:rPr>
        <w:t xml:space="preserve">, </w:t>
      </w:r>
      <w:r w:rsidR="00BF26AF" w:rsidRPr="002605E2">
        <w:rPr>
          <w:rFonts w:ascii="Calibri" w:hAnsi="Calibri" w:cs="Arial"/>
          <w:sz w:val="22"/>
          <w:szCs w:val="22"/>
          <w:u w:val="single"/>
        </w:rPr>
        <w:t xml:space="preserve">diversi dal </w:t>
      </w:r>
      <w:r w:rsidRPr="002605E2">
        <w:rPr>
          <w:rFonts w:ascii="Calibri" w:hAnsi="Calibri" w:cs="Arial"/>
          <w:sz w:val="22"/>
          <w:szCs w:val="22"/>
          <w:u w:val="single"/>
        </w:rPr>
        <w:t>firmatario della presente dichiarazione</w:t>
      </w:r>
      <w:r w:rsidR="00BF26AF" w:rsidRPr="002605E2">
        <w:rPr>
          <w:rFonts w:ascii="Calibri" w:hAnsi="Calibri" w:cs="Arial"/>
          <w:sz w:val="22"/>
          <w:szCs w:val="22"/>
        </w:rPr>
        <w:t>,</w:t>
      </w:r>
      <w:r w:rsidR="00FA2A74" w:rsidRPr="002605E2">
        <w:rPr>
          <w:rFonts w:ascii="Calibri" w:hAnsi="Calibri" w:cs="Arial"/>
          <w:sz w:val="22"/>
          <w:szCs w:val="22"/>
        </w:rPr>
        <w:t xml:space="preserve"> deve rendere </w:t>
      </w:r>
      <w:r w:rsidR="002605E2">
        <w:rPr>
          <w:rFonts w:ascii="Calibri" w:hAnsi="Calibri" w:cs="Arial"/>
          <w:sz w:val="22"/>
          <w:szCs w:val="22"/>
        </w:rPr>
        <w:t>apposita</w:t>
      </w:r>
      <w:r w:rsidR="00FA2A74" w:rsidRPr="002605E2">
        <w:rPr>
          <w:rFonts w:ascii="Calibri" w:hAnsi="Calibri" w:cs="Arial"/>
          <w:sz w:val="22"/>
          <w:szCs w:val="22"/>
        </w:rPr>
        <w:t xml:space="preserve"> dichiarazione </w:t>
      </w:r>
      <w:r w:rsidR="00B9718C" w:rsidRPr="002605E2">
        <w:rPr>
          <w:rFonts w:ascii="Calibri" w:hAnsi="Calibri" w:cs="Arial"/>
          <w:sz w:val="22"/>
          <w:szCs w:val="22"/>
        </w:rPr>
        <w:t>di assenza di conflitto di interesse compilando e firma</w:t>
      </w:r>
      <w:r w:rsidR="002605E2">
        <w:rPr>
          <w:rFonts w:ascii="Calibri" w:hAnsi="Calibri" w:cs="Arial"/>
          <w:sz w:val="22"/>
          <w:szCs w:val="22"/>
        </w:rPr>
        <w:t>ndo</w:t>
      </w:r>
      <w:r w:rsidR="00B9718C" w:rsidRPr="002605E2">
        <w:rPr>
          <w:rFonts w:ascii="Calibri" w:hAnsi="Calibri" w:cs="Arial"/>
          <w:sz w:val="22"/>
          <w:szCs w:val="22"/>
        </w:rPr>
        <w:t xml:space="preserve"> il modulo </w:t>
      </w:r>
      <w:r w:rsidR="002605E2">
        <w:rPr>
          <w:rFonts w:ascii="Calibri" w:hAnsi="Calibri" w:cs="Arial"/>
          <w:sz w:val="22"/>
          <w:szCs w:val="22"/>
        </w:rPr>
        <w:t>“</w:t>
      </w:r>
      <w:r w:rsidR="00FA2A74" w:rsidRPr="002605E2">
        <w:rPr>
          <w:rFonts w:ascii="Calibri" w:hAnsi="Calibri" w:cs="Arial"/>
          <w:sz w:val="22"/>
          <w:szCs w:val="22"/>
        </w:rPr>
        <w:t xml:space="preserve">Allegato </w:t>
      </w:r>
      <w:r w:rsidR="009F7270">
        <w:rPr>
          <w:rFonts w:ascii="Calibri" w:hAnsi="Calibri" w:cs="Arial"/>
          <w:sz w:val="22"/>
          <w:szCs w:val="22"/>
        </w:rPr>
        <w:t>8.1</w:t>
      </w:r>
      <w:r w:rsidR="00FA2A74" w:rsidRPr="002605E2">
        <w:rPr>
          <w:rFonts w:ascii="Calibri" w:hAnsi="Calibri" w:cs="Arial"/>
          <w:sz w:val="22"/>
          <w:szCs w:val="22"/>
        </w:rPr>
        <w:t xml:space="preserve"> - Dichiarazione assenza conflitto interessi titolare effettivo</w:t>
      </w:r>
      <w:r w:rsidR="002605E2">
        <w:rPr>
          <w:rFonts w:ascii="Calibri" w:hAnsi="Calibri" w:cs="Arial"/>
          <w:sz w:val="22"/>
          <w:szCs w:val="22"/>
        </w:rPr>
        <w:t>”</w:t>
      </w:r>
      <w:r w:rsidR="00B9718C" w:rsidRPr="002605E2">
        <w:rPr>
          <w:rFonts w:ascii="Calibri" w:hAnsi="Calibri" w:cs="Arial"/>
          <w:sz w:val="22"/>
          <w:szCs w:val="22"/>
        </w:rPr>
        <w:t>, accompagnato da copia di un documento di identità in corso di validità</w:t>
      </w:r>
      <w:r w:rsidR="002605E2">
        <w:rPr>
          <w:rFonts w:ascii="Calibri" w:hAnsi="Calibri" w:cs="Arial"/>
          <w:sz w:val="22"/>
          <w:szCs w:val="22"/>
        </w:rPr>
        <w:t>.</w:t>
      </w:r>
    </w:p>
    <w:p w14:paraId="4B53C349" w14:textId="77777777" w:rsidR="00B9718C" w:rsidRDefault="00B9718C">
      <w:pPr>
        <w:pStyle w:val="BodyText"/>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BodyText"/>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FootnoteReference"/>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0" w:name="_Ref41906052"/>
      <w:r>
        <w:rPr>
          <w:rStyle w:val="FootnoteReference"/>
          <w:rFonts w:asciiTheme="minorHAnsi" w:hAnsiTheme="minorHAnsi" w:cstheme="minorHAnsi"/>
          <w:sz w:val="20"/>
          <w:szCs w:val="20"/>
        </w:rPr>
        <w:footnoteReference w:id="4"/>
      </w:r>
      <w:bookmarkEnd w:id="0"/>
    </w:p>
    <w:p w14:paraId="4FB33D4A" w14:textId="0B926E1D" w:rsidR="00B20BF8" w:rsidRDefault="00B20BF8" w:rsidP="00B20BF8">
      <w:pPr>
        <w:pStyle w:val="BodyText"/>
        <w:rPr>
          <w:sz w:val="24"/>
        </w:rPr>
      </w:pPr>
    </w:p>
    <w:p w14:paraId="783EB23D" w14:textId="77777777" w:rsidR="00E463B4" w:rsidRDefault="00E463B4" w:rsidP="00B20BF8">
      <w:pPr>
        <w:pStyle w:val="BodyText"/>
        <w:rPr>
          <w:sz w:val="24"/>
        </w:rPr>
      </w:pPr>
    </w:p>
    <w:p w14:paraId="3D77A838" w14:textId="77777777" w:rsidR="00E463B4" w:rsidRDefault="00E463B4">
      <w:pPr>
        <w:rPr>
          <w:sz w:val="24"/>
        </w:rPr>
      </w:pPr>
      <w:r>
        <w:rPr>
          <w:sz w:val="24"/>
        </w:rPr>
        <w:br w:type="page"/>
      </w:r>
    </w:p>
    <w:tbl>
      <w:tblPr>
        <w:tblStyle w:val="TableGrid"/>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BodyText"/>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14:paraId="4C16D7B7" w14:textId="77777777" w:rsidR="00E463B4" w:rsidRPr="00E463B4" w:rsidRDefault="00E463B4" w:rsidP="00E463B4">
            <w:pPr>
              <w:pStyle w:val="BodyText"/>
              <w:rPr>
                <w:rFonts w:asciiTheme="minorHAnsi" w:hAnsiTheme="minorHAnsi" w:cstheme="minorHAnsi"/>
                <w:sz w:val="22"/>
                <w:szCs w:val="22"/>
              </w:rPr>
            </w:pPr>
          </w:p>
          <w:p w14:paraId="750DAC60" w14:textId="1A5EDE66"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BodyText"/>
              <w:jc w:val="both"/>
              <w:rPr>
                <w:rFonts w:asciiTheme="minorHAnsi" w:hAnsiTheme="minorHAnsi" w:cstheme="minorHAnsi"/>
                <w:sz w:val="22"/>
                <w:szCs w:val="22"/>
              </w:rPr>
            </w:pPr>
          </w:p>
          <w:p w14:paraId="43B27038" w14:textId="77777777"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BodyText"/>
              <w:jc w:val="both"/>
              <w:rPr>
                <w:rFonts w:asciiTheme="minorHAnsi" w:hAnsiTheme="minorHAnsi" w:cstheme="minorHAnsi"/>
                <w:sz w:val="22"/>
                <w:szCs w:val="22"/>
              </w:rPr>
            </w:pPr>
          </w:p>
          <w:p w14:paraId="44D78063" w14:textId="2AC62038"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BodyText"/>
              <w:ind w:left="453"/>
              <w:jc w:val="both"/>
              <w:rPr>
                <w:rFonts w:asciiTheme="minorHAnsi" w:hAnsiTheme="minorHAnsi" w:cstheme="minorHAnsi"/>
                <w:sz w:val="22"/>
                <w:szCs w:val="22"/>
              </w:rPr>
            </w:pPr>
          </w:p>
          <w:p w14:paraId="51D0C865" w14:textId="4F323C2B"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BodyText"/>
              <w:ind w:left="453"/>
              <w:jc w:val="both"/>
              <w:rPr>
                <w:rFonts w:asciiTheme="minorHAnsi" w:hAnsiTheme="minorHAnsi" w:cstheme="minorHAnsi"/>
                <w:sz w:val="22"/>
                <w:szCs w:val="22"/>
              </w:rPr>
            </w:pPr>
          </w:p>
          <w:p w14:paraId="46B6F24F" w14:textId="77777777"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BodyText"/>
              <w:rPr>
                <w:rFonts w:asciiTheme="minorHAnsi" w:hAnsiTheme="minorHAnsi" w:cstheme="minorHAnsi"/>
                <w:sz w:val="22"/>
                <w:szCs w:val="22"/>
              </w:rPr>
            </w:pPr>
          </w:p>
          <w:p w14:paraId="19956FB1" w14:textId="77777777" w:rsidR="00E463B4" w:rsidRPr="00E463B4" w:rsidRDefault="00E463B4" w:rsidP="003C3C7B">
            <w:pPr>
              <w:pStyle w:val="BodyText"/>
              <w:jc w:val="both"/>
              <w:rPr>
                <w:rFonts w:asciiTheme="minorHAnsi" w:hAnsiTheme="minorHAnsi" w:cstheme="minorHAnsi"/>
                <w:sz w:val="24"/>
              </w:rPr>
            </w:pPr>
          </w:p>
        </w:tc>
      </w:tr>
    </w:tbl>
    <w:p w14:paraId="7CDBDA6A" w14:textId="77777777" w:rsidR="00E463B4" w:rsidRDefault="00E463B4" w:rsidP="00B20BF8">
      <w:pPr>
        <w:pStyle w:val="BodyText"/>
        <w:rPr>
          <w:sz w:val="24"/>
        </w:rPr>
      </w:pPr>
    </w:p>
    <w:sectPr w:rsidR="00E463B4" w:rsidSect="00ED5F78">
      <w:headerReference w:type="even" r:id="rId11"/>
      <w:headerReference w:type="default" r:id="rId12"/>
      <w:footerReference w:type="even" r:id="rId13"/>
      <w:footerReference w:type="default" r:id="rId14"/>
      <w:headerReference w:type="first" r:id="rId15"/>
      <w:footerReference w:type="first" r:id="rId16"/>
      <w:pgSz w:w="11920" w:h="16850"/>
      <w:pgMar w:top="1660" w:right="980" w:bottom="993" w:left="1020" w:header="80" w:footer="10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655A6" w14:textId="77777777" w:rsidR="00802820" w:rsidRDefault="00802820">
      <w:r>
        <w:separator/>
      </w:r>
    </w:p>
  </w:endnote>
  <w:endnote w:type="continuationSeparator" w:id="0">
    <w:p w14:paraId="4F4F9849" w14:textId="77777777" w:rsidR="00802820" w:rsidRDefault="0080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78930" w14:textId="77777777" w:rsidR="00ED5F78" w:rsidRDefault="00ED5F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E44CC" w14:textId="7BE67D0E" w:rsidR="00A75C22" w:rsidRPr="00ED5F78" w:rsidRDefault="00ED5F78" w:rsidP="00ED5F78">
    <w:pPr>
      <w:pStyle w:val="Footer"/>
    </w:pPr>
    <w:bookmarkStart w:id="1" w:name="_GoBack"/>
    <w:r>
      <w:rPr>
        <w:noProof/>
        <w:lang w:val="en-GB" w:eastAsia="en-GB"/>
      </w:rPr>
      <w:drawing>
        <wp:anchor distT="0" distB="0" distL="114300" distR="114300" simplePos="0" relativeHeight="251667456" behindDoc="1" locked="0" layoutInCell="1" allowOverlap="1" wp14:anchorId="545869F0" wp14:editId="3316F23F">
          <wp:simplePos x="0" y="0"/>
          <wp:positionH relativeFrom="margin">
            <wp:posOffset>4958080</wp:posOffset>
          </wp:positionH>
          <wp:positionV relativeFrom="paragraph">
            <wp:posOffset>14605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72E233C3" wp14:editId="38DCFEDA">
              <wp:simplePos x="0" y="0"/>
              <wp:positionH relativeFrom="margin">
                <wp:posOffset>-114300</wp:posOffset>
              </wp:positionH>
              <wp:positionV relativeFrom="page">
                <wp:posOffset>9916795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F353FB3" w14:textId="77777777" w:rsidR="00ED5F78" w:rsidRPr="0061232E" w:rsidRDefault="00ED5F78" w:rsidP="00ED5F78">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E233C3" id="_x0000_t202" coordsize="21600,21600" o:spt="202" path="m,l,21600r21600,l21600,xe">
              <v:stroke joinstyle="miter"/>
              <v:path gradientshapeok="t" o:connecttype="rect"/>
            </v:shapetype>
            <v:shape id="Casella di testo 4" o:spid="_x0000_s1026" type="#_x0000_t202" style="position:absolute;margin-left:-9pt;margin-top:780.8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" filled="f" strokecolor="#a5a5a5 [2092]" strokeweight=".5pt">
              <v:stroke dashstyle="dash"/>
              <v:textbox inset="0,0,0,0">
                <w:txbxContent>
                  <w:p w14:paraId="5F353FB3" w14:textId="77777777" w:rsidR="00ED5F78" w:rsidRPr="0061232E" w:rsidRDefault="00ED5F78" w:rsidP="00ED5F78">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2BA13304" wp14:editId="145D4D36">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696AB" w14:textId="77777777" w:rsidR="00ED5F78" w:rsidRDefault="00ED5F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657AE" w14:textId="77777777" w:rsidR="00802820" w:rsidRDefault="00802820">
      <w:r>
        <w:separator/>
      </w:r>
    </w:p>
  </w:footnote>
  <w:footnote w:type="continuationSeparator" w:id="0">
    <w:p w14:paraId="7470B945" w14:textId="77777777" w:rsidR="00802820" w:rsidRDefault="00802820">
      <w:r>
        <w:continuationSeparator/>
      </w:r>
    </w:p>
  </w:footnote>
  <w:footnote w:id="1">
    <w:p w14:paraId="0AA0E4EF" w14:textId="77777777" w:rsidR="0036423D" w:rsidRPr="00B20BF8" w:rsidRDefault="0036423D" w:rsidP="0036423D">
      <w:pPr>
        <w:pStyle w:val="FootnoteText"/>
        <w:rPr>
          <w:rFonts w:asciiTheme="minorHAnsi" w:hAnsiTheme="minorHAnsi" w:cstheme="minorHAnsi"/>
          <w:sz w:val="16"/>
          <w:szCs w:val="16"/>
        </w:rPr>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FootnoteText"/>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w:t>
      </w:r>
      <w:r w:rsidRPr="00B20BF8">
        <w:rPr>
          <w:rFonts w:asciiTheme="minorHAnsi" w:hAnsiTheme="minorHAnsi" w:cstheme="minorHAnsi"/>
          <w:sz w:val="16"/>
          <w:szCs w:val="16"/>
        </w:rPr>
        <w:t xml:space="preserve">Specificare la motivazione: impresa </w:t>
      </w:r>
      <w:r w:rsidRPr="00B20BF8">
        <w:rPr>
          <w:rFonts w:asciiTheme="minorHAnsi" w:hAnsiTheme="minorHAnsi" w:cstheme="minorHAnsi"/>
          <w:sz w:val="16"/>
          <w:szCs w:val="16"/>
        </w:rPr>
        <w:t>quotata/impresa ad azionariato diffuso/etc</w:t>
      </w:r>
    </w:p>
  </w:footnote>
  <w:footnote w:id="3">
    <w:p w14:paraId="1225EBEE" w14:textId="77777777" w:rsidR="00B20BF8" w:rsidRPr="003F71F6" w:rsidRDefault="00B20BF8" w:rsidP="00B20BF8">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274E" w14:textId="77777777" w:rsidR="00ED5F78" w:rsidRDefault="00ED5F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128F412D" w:rsidR="00550ED3" w:rsidRPr="00ED5F78" w:rsidRDefault="00ED5F78" w:rsidP="00ED5F78">
    <w:pPr>
      <w:pStyle w:val="Header"/>
    </w:pPr>
    <w:r w:rsidRPr="00E458D0">
      <w:rPr>
        <w:noProof/>
        <w:lang w:val="en-GB" w:eastAsia="en-GB"/>
      </w:rPr>
      <w:drawing>
        <wp:anchor distT="0" distB="0" distL="114300" distR="114300" simplePos="0" relativeHeight="251661312" behindDoc="1" locked="0" layoutInCell="1" allowOverlap="1" wp14:anchorId="1CC40755" wp14:editId="1E25094A">
          <wp:simplePos x="0" y="0"/>
          <wp:positionH relativeFrom="margin">
            <wp:posOffset>5156200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0D9E35E" wp14:editId="331E44DD">
          <wp:simplePos x="0" y="0"/>
          <wp:positionH relativeFrom="page">
            <wp:align>right</wp:align>
          </wp:positionH>
          <wp:positionV relativeFrom="page">
            <wp:posOffset>-635</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8842" w14:textId="77777777" w:rsidR="00ED5F78" w:rsidRDefault="00ED5F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24D82"/>
    <w:rsid w:val="00046154"/>
    <w:rsid w:val="0005794C"/>
    <w:rsid w:val="00067BAE"/>
    <w:rsid w:val="00102B94"/>
    <w:rsid w:val="002605E2"/>
    <w:rsid w:val="00295FCA"/>
    <w:rsid w:val="0036423D"/>
    <w:rsid w:val="003777BF"/>
    <w:rsid w:val="003C3C7B"/>
    <w:rsid w:val="003F522F"/>
    <w:rsid w:val="004B4FD4"/>
    <w:rsid w:val="004D212F"/>
    <w:rsid w:val="00550ED3"/>
    <w:rsid w:val="0058337C"/>
    <w:rsid w:val="00622F84"/>
    <w:rsid w:val="0072639B"/>
    <w:rsid w:val="0073773F"/>
    <w:rsid w:val="007A636E"/>
    <w:rsid w:val="007C1874"/>
    <w:rsid w:val="007C5B8B"/>
    <w:rsid w:val="0080006D"/>
    <w:rsid w:val="00802820"/>
    <w:rsid w:val="008C2FD8"/>
    <w:rsid w:val="008D2C6C"/>
    <w:rsid w:val="009C4E1F"/>
    <w:rsid w:val="009F7270"/>
    <w:rsid w:val="00A275CF"/>
    <w:rsid w:val="00A33146"/>
    <w:rsid w:val="00A75C22"/>
    <w:rsid w:val="00AB2C65"/>
    <w:rsid w:val="00B20BF8"/>
    <w:rsid w:val="00B9718C"/>
    <w:rsid w:val="00BB6548"/>
    <w:rsid w:val="00BF26AF"/>
    <w:rsid w:val="00D04EA5"/>
    <w:rsid w:val="00E463B4"/>
    <w:rsid w:val="00E72167"/>
    <w:rsid w:val="00ED5F78"/>
    <w:rsid w:val="00F15BB1"/>
    <w:rsid w:val="00FA2A74"/>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it-IT" w:eastAsia="it-IT" w:bidi="it-IT"/>
    </w:rPr>
  </w:style>
  <w:style w:type="paragraph" w:styleId="Heading1">
    <w:name w:val="heading 1"/>
    <w:basedOn w:val="Normal"/>
    <w:uiPriority w:val="1"/>
    <w:qFormat/>
    <w:pPr>
      <w:ind w:left="463" w:right="1032"/>
      <w:jc w:val="center"/>
      <w:outlineLvl w:val="0"/>
    </w:pPr>
    <w:rPr>
      <w:b/>
      <w:bCs/>
      <w:sz w:val="24"/>
      <w:szCs w:val="24"/>
    </w:rPr>
  </w:style>
  <w:style w:type="paragraph" w:styleId="Heading2">
    <w:name w:val="heading 2"/>
    <w:basedOn w:val="Normal"/>
    <w:uiPriority w:val="1"/>
    <w:qFormat/>
    <w:pPr>
      <w:spacing w:before="1"/>
      <w:ind w:left="833" w:right="160" w:hanging="360"/>
      <w:outlineLvl w:val="1"/>
    </w:pPr>
    <w:rPr>
      <w:b/>
      <w:bCs/>
    </w:rPr>
  </w:style>
  <w:style w:type="paragraph" w:styleId="Heading4">
    <w:name w:val="heading 4"/>
    <w:basedOn w:val="Normal"/>
    <w:next w:val="Normal"/>
    <w:link w:val="Heading4Char"/>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aliases w:val="Paragrafo"/>
    <w:basedOn w:val="Normal"/>
    <w:uiPriority w:val="1"/>
    <w:qFormat/>
    <w:pPr>
      <w:ind w:left="833" w:hanging="361"/>
    </w:pPr>
  </w:style>
  <w:style w:type="paragraph" w:customStyle="1" w:styleId="TableParagraph">
    <w:name w:val="Table Paragraph"/>
    <w:basedOn w:val="Normal"/>
    <w:uiPriority w:val="1"/>
    <w:qFormat/>
  </w:style>
  <w:style w:type="paragraph" w:styleId="BodyText2">
    <w:name w:val="Body Text 2"/>
    <w:basedOn w:val="Normal"/>
    <w:link w:val="BodyText2Char"/>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BodyText2Char">
    <w:name w:val="Body Text 2 Char"/>
    <w:basedOn w:val="DefaultParagraphFont"/>
    <w:link w:val="BodyText2"/>
    <w:uiPriority w:val="99"/>
    <w:rsid w:val="0036423D"/>
    <w:rPr>
      <w:rFonts w:eastAsia="Calibri" w:cs="Times New Roman"/>
      <w:sz w:val="20"/>
      <w:szCs w:val="16"/>
      <w:lang w:val="it-IT" w:eastAsia="it-IT"/>
    </w:rPr>
  </w:style>
  <w:style w:type="table" w:styleId="TableGrid">
    <w:name w:val="Table Grid"/>
    <w:basedOn w:val="TableNormal"/>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6423D"/>
    <w:pPr>
      <w:widowControl/>
    </w:pPr>
    <w:rPr>
      <w:sz w:val="20"/>
      <w:szCs w:val="20"/>
      <w:lang w:bidi="ar-SA"/>
    </w:rPr>
  </w:style>
  <w:style w:type="character" w:customStyle="1" w:styleId="FootnoteTextChar">
    <w:name w:val="Footnote Text Char"/>
    <w:basedOn w:val="DefaultParagraphFont"/>
    <w:link w:val="FootnoteText"/>
    <w:uiPriority w:val="99"/>
    <w:rsid w:val="0036423D"/>
    <w:rPr>
      <w:rFonts w:ascii="Times New Roman" w:eastAsia="Times New Roman" w:hAnsi="Times New Roman" w:cs="Times New Roman"/>
      <w:sz w:val="20"/>
      <w:szCs w:val="20"/>
      <w:lang w:val="it-IT" w:eastAsia="it-IT"/>
    </w:rPr>
  </w:style>
  <w:style w:type="character" w:styleId="FootnoteReference">
    <w:name w:val="footnote reference"/>
    <w:basedOn w:val="DefaultParagraphFont"/>
    <w:uiPriority w:val="99"/>
    <w:rsid w:val="0036423D"/>
    <w:rPr>
      <w:vertAlign w:val="superscript"/>
    </w:rPr>
  </w:style>
  <w:style w:type="character" w:customStyle="1" w:styleId="Heading4Char">
    <w:name w:val="Heading 4 Char"/>
    <w:basedOn w:val="DefaultParagraphFont"/>
    <w:link w:val="Heading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
    <w:rsid w:val="0036423D"/>
    <w:pPr>
      <w:autoSpaceDE/>
      <w:autoSpaceDN/>
      <w:spacing w:line="482" w:lineRule="exact"/>
      <w:jc w:val="both"/>
    </w:pPr>
    <w:rPr>
      <w:sz w:val="24"/>
      <w:szCs w:val="20"/>
      <w:lang w:bidi="ar-SA"/>
    </w:rPr>
  </w:style>
  <w:style w:type="paragraph" w:styleId="Header">
    <w:name w:val="header"/>
    <w:basedOn w:val="Normal"/>
    <w:link w:val="HeaderChar"/>
    <w:uiPriority w:val="99"/>
    <w:unhideWhenUsed/>
    <w:rsid w:val="008C2FD8"/>
    <w:pPr>
      <w:tabs>
        <w:tab w:val="center" w:pos="4819"/>
        <w:tab w:val="right" w:pos="9638"/>
      </w:tabs>
    </w:pPr>
  </w:style>
  <w:style w:type="character" w:customStyle="1" w:styleId="HeaderChar">
    <w:name w:val="Header Char"/>
    <w:basedOn w:val="DefaultParagraphFont"/>
    <w:link w:val="Header"/>
    <w:uiPriority w:val="99"/>
    <w:rsid w:val="008C2FD8"/>
    <w:rPr>
      <w:rFonts w:ascii="Times New Roman" w:eastAsia="Times New Roman" w:hAnsi="Times New Roman" w:cs="Times New Roman"/>
      <w:lang w:val="it-IT" w:eastAsia="it-IT" w:bidi="it-IT"/>
    </w:rPr>
  </w:style>
  <w:style w:type="paragraph" w:styleId="Footer">
    <w:name w:val="footer"/>
    <w:basedOn w:val="Normal"/>
    <w:link w:val="FooterChar"/>
    <w:uiPriority w:val="99"/>
    <w:unhideWhenUsed/>
    <w:rsid w:val="008C2FD8"/>
    <w:pPr>
      <w:tabs>
        <w:tab w:val="center" w:pos="4819"/>
        <w:tab w:val="right" w:pos="9638"/>
      </w:tabs>
    </w:pPr>
  </w:style>
  <w:style w:type="character" w:customStyle="1" w:styleId="FooterChar">
    <w:name w:val="Footer Char"/>
    <w:basedOn w:val="DefaultParagraphFont"/>
    <w:link w:val="Footer"/>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1B59-F284-4460-864C-EEF368A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3.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16D587-8F48-402F-8D0D-960E33A6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670</Words>
  <Characters>3822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Irene Modolo</cp:lastModifiedBy>
  <cp:revision>14</cp:revision>
  <dcterms:created xsi:type="dcterms:W3CDTF">2023-07-28T10:40:00Z</dcterms:created>
  <dcterms:modified xsi:type="dcterms:W3CDTF">2023-10-13T09:13:00Z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